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C9" w:rsidRPr="008D72E4" w:rsidRDefault="003653C9" w:rsidP="003653C9">
      <w:pPr>
        <w:spacing w:after="0" w:line="240" w:lineRule="auto"/>
        <w:rPr>
          <w:sz w:val="28"/>
          <w:szCs w:val="28"/>
          <w:u w:val="single"/>
        </w:rPr>
      </w:pPr>
    </w:p>
    <w:p w:rsidR="0041244F" w:rsidRPr="008D72E4" w:rsidRDefault="00691AFA" w:rsidP="003653C9">
      <w:pPr>
        <w:spacing w:after="0" w:line="240" w:lineRule="auto"/>
        <w:rPr>
          <w:sz w:val="28"/>
          <w:szCs w:val="28"/>
          <w:u w:val="single"/>
        </w:rPr>
      </w:pPr>
      <w:r w:rsidRPr="008D72E4">
        <w:rPr>
          <w:sz w:val="28"/>
          <w:szCs w:val="28"/>
          <w:u w:val="single"/>
        </w:rPr>
        <w:t>Wykonujemy  zielnik</w:t>
      </w:r>
      <w:r w:rsidR="0041244F" w:rsidRPr="008D72E4">
        <w:rPr>
          <w:sz w:val="28"/>
          <w:szCs w:val="28"/>
          <w:u w:val="single"/>
        </w:rPr>
        <w:t xml:space="preserve"> </w:t>
      </w:r>
      <w:r w:rsidRPr="008D72E4">
        <w:rPr>
          <w:sz w:val="28"/>
          <w:szCs w:val="28"/>
          <w:u w:val="single"/>
        </w:rPr>
        <w:t>–</w:t>
      </w:r>
      <w:r w:rsidR="0041244F" w:rsidRPr="008D72E4">
        <w:rPr>
          <w:sz w:val="28"/>
          <w:szCs w:val="28"/>
          <w:u w:val="single"/>
        </w:rPr>
        <w:t xml:space="preserve"> </w:t>
      </w:r>
      <w:r w:rsidRPr="008D72E4">
        <w:rPr>
          <w:sz w:val="28"/>
          <w:szCs w:val="28"/>
          <w:u w:val="single"/>
        </w:rPr>
        <w:t>sposób postepowania przy tworzeniu.</w:t>
      </w:r>
    </w:p>
    <w:p w:rsidR="003653C9" w:rsidRPr="008D72E4" w:rsidRDefault="003653C9" w:rsidP="003653C9">
      <w:pPr>
        <w:spacing w:after="0" w:line="240" w:lineRule="auto"/>
        <w:rPr>
          <w:sz w:val="28"/>
          <w:szCs w:val="28"/>
          <w:u w:val="single"/>
        </w:rPr>
      </w:pPr>
    </w:p>
    <w:p w:rsidR="0041244F" w:rsidRPr="008D72E4" w:rsidRDefault="00691AFA" w:rsidP="003653C9">
      <w:pPr>
        <w:spacing w:after="0" w:line="240" w:lineRule="auto"/>
        <w:rPr>
          <w:b/>
          <w:sz w:val="28"/>
          <w:szCs w:val="28"/>
        </w:rPr>
      </w:pPr>
      <w:r w:rsidRPr="008D72E4">
        <w:rPr>
          <w:b/>
          <w:sz w:val="28"/>
          <w:szCs w:val="28"/>
        </w:rPr>
        <w:t>Cel: w</w:t>
      </w:r>
      <w:r w:rsidR="0041244F" w:rsidRPr="008D72E4">
        <w:rPr>
          <w:b/>
          <w:sz w:val="28"/>
          <w:szCs w:val="28"/>
        </w:rPr>
        <w:t>ykonując zielnik nauczysz się rozpoznawać różne gatunki roślin</w:t>
      </w:r>
      <w:r w:rsidR="003653C9" w:rsidRPr="008D72E4">
        <w:rPr>
          <w:b/>
          <w:sz w:val="28"/>
          <w:szCs w:val="28"/>
        </w:rPr>
        <w:t xml:space="preserve"> i miejsca</w:t>
      </w:r>
      <w:r w:rsidR="0041244F" w:rsidRPr="008D72E4">
        <w:rPr>
          <w:b/>
          <w:sz w:val="28"/>
          <w:szCs w:val="28"/>
        </w:rPr>
        <w:t xml:space="preserve"> ich występowania</w:t>
      </w:r>
      <w:r w:rsidR="003653C9" w:rsidRPr="008D72E4">
        <w:rPr>
          <w:b/>
          <w:sz w:val="28"/>
          <w:szCs w:val="28"/>
        </w:rPr>
        <w:t>.</w:t>
      </w:r>
      <w:r w:rsidR="003653C9" w:rsidRPr="008D72E4">
        <w:rPr>
          <w:b/>
          <w:sz w:val="28"/>
          <w:szCs w:val="28"/>
        </w:rPr>
        <w:br/>
      </w:r>
    </w:p>
    <w:p w:rsidR="0041244F" w:rsidRPr="008D72E4" w:rsidRDefault="0041244F" w:rsidP="003653C9">
      <w:pPr>
        <w:spacing w:after="0" w:line="240" w:lineRule="auto"/>
        <w:rPr>
          <w:sz w:val="28"/>
          <w:szCs w:val="28"/>
          <w:u w:val="single"/>
        </w:rPr>
      </w:pPr>
      <w:r w:rsidRPr="008D72E4">
        <w:rPr>
          <w:sz w:val="28"/>
          <w:szCs w:val="28"/>
          <w:u w:val="single"/>
        </w:rPr>
        <w:t>Jaki wybrać temat?</w:t>
      </w:r>
    </w:p>
    <w:p w:rsidR="0041244F" w:rsidRPr="008D72E4" w:rsidRDefault="0041244F" w:rsidP="003653C9">
      <w:pPr>
        <w:spacing w:after="0" w:line="240" w:lineRule="auto"/>
        <w:rPr>
          <w:sz w:val="28"/>
          <w:szCs w:val="28"/>
        </w:rPr>
      </w:pPr>
      <w:r w:rsidRPr="008D72E4">
        <w:rPr>
          <w:sz w:val="28"/>
          <w:szCs w:val="28"/>
        </w:rPr>
        <w:t>Każdy dobry zielnik powinien mieć temat umieszczony na stronie tytułowej.</w:t>
      </w:r>
      <w:r w:rsidR="00691AFA" w:rsidRPr="008D72E4">
        <w:rPr>
          <w:sz w:val="28"/>
          <w:szCs w:val="28"/>
        </w:rPr>
        <w:t xml:space="preserve">np. </w:t>
      </w:r>
      <w:r w:rsidRPr="008D72E4">
        <w:rPr>
          <w:sz w:val="28"/>
          <w:szCs w:val="28"/>
        </w:rPr>
        <w:t xml:space="preserve"> „Zielnik jesiennych liści drzew i krzewów”. Oprócz tytułu na stronie tytułowej powinno widnieć imię i nazwisko tego, kto zielnik wykonał i klasa, do której chodzi.</w:t>
      </w:r>
      <w:r w:rsidRPr="008D72E4">
        <w:rPr>
          <w:sz w:val="28"/>
          <w:szCs w:val="28"/>
        </w:rPr>
        <w:br/>
      </w:r>
      <w:r w:rsidRPr="008D72E4">
        <w:rPr>
          <w:sz w:val="28"/>
          <w:szCs w:val="28"/>
        </w:rPr>
        <w:br/>
        <w:t>Rośliny muszą pasować do tematu. </w:t>
      </w:r>
      <w:r w:rsidR="00691AFA" w:rsidRPr="008D72E4">
        <w:rPr>
          <w:sz w:val="28"/>
          <w:szCs w:val="28"/>
        </w:rPr>
        <w:t xml:space="preserve"> </w:t>
      </w:r>
      <w:r w:rsidRPr="008D72E4">
        <w:rPr>
          <w:sz w:val="28"/>
          <w:szCs w:val="28"/>
        </w:rPr>
        <w:t>Aby zebrać odpowiednie rośliny i właściwie je rozpoznać należy w terenie wstępnie określić gatunek na podstawie ilustrowanego przewodnika. Starajmy się określić dokładnie nazwę rośliny – powinna być dwuczłonowa, np. olsza czarna, klon polny. </w:t>
      </w:r>
      <w:r w:rsidR="003653C9" w:rsidRPr="008D72E4">
        <w:rPr>
          <w:sz w:val="28"/>
          <w:szCs w:val="28"/>
        </w:rPr>
        <w:br/>
      </w:r>
    </w:p>
    <w:p w:rsidR="0041244F" w:rsidRPr="008D72E4" w:rsidRDefault="0041244F" w:rsidP="003653C9">
      <w:pPr>
        <w:spacing w:after="0" w:line="240" w:lineRule="auto"/>
        <w:rPr>
          <w:sz w:val="28"/>
          <w:szCs w:val="28"/>
          <w:u w:val="single"/>
        </w:rPr>
      </w:pPr>
      <w:r w:rsidRPr="008D72E4">
        <w:rPr>
          <w:sz w:val="28"/>
          <w:szCs w:val="28"/>
          <w:u w:val="single"/>
        </w:rPr>
        <w:t>Jak suszyć rośliny?</w:t>
      </w:r>
    </w:p>
    <w:p w:rsidR="0041244F" w:rsidRPr="008D72E4" w:rsidRDefault="0041244F" w:rsidP="003653C9">
      <w:pPr>
        <w:spacing w:after="0" w:line="240" w:lineRule="auto"/>
        <w:rPr>
          <w:sz w:val="28"/>
          <w:szCs w:val="28"/>
        </w:rPr>
      </w:pPr>
      <w:r w:rsidRPr="008D72E4">
        <w:rPr>
          <w:sz w:val="28"/>
          <w:szCs w:val="28"/>
        </w:rPr>
        <w:t>Rośliny suszy się wkładając je między 3-4 kartki gazety codziennej(nieodpowiednia jest gazeta ze śliskimi kartkami, papier kredowy itp.). Gazetę z roślinami należy przycisnąć kilkoma ciężkimi książkami. Nie wsadzajmy roślin między strony książek, gdyż mogą się pogiąć i poplamić od soku roślin. Jeśli zachodzi taka potrzeba można wymienić gazety podczas suszenia. Korzeń (i całą roślinę) należy oczyścić z ziemi. Jeśli roślina jest duża można zasuszyć jej typowe części albo pozginać pędy.</w:t>
      </w:r>
    </w:p>
    <w:p w:rsidR="0041244F" w:rsidRPr="008D72E4" w:rsidRDefault="0041244F" w:rsidP="003653C9">
      <w:pPr>
        <w:spacing w:after="0" w:line="240" w:lineRule="auto"/>
        <w:rPr>
          <w:sz w:val="28"/>
          <w:szCs w:val="28"/>
          <w:u w:val="single"/>
        </w:rPr>
      </w:pPr>
      <w:r w:rsidRPr="008D72E4">
        <w:rPr>
          <w:sz w:val="28"/>
          <w:szCs w:val="28"/>
          <w:u w:val="single"/>
        </w:rPr>
        <w:t>Jak powinna wyglądać kartka z zielnika?</w:t>
      </w:r>
    </w:p>
    <w:p w:rsidR="003653C9" w:rsidRPr="008D72E4" w:rsidRDefault="00691AFA" w:rsidP="003653C9">
      <w:pPr>
        <w:spacing w:after="0" w:line="240" w:lineRule="auto"/>
        <w:rPr>
          <w:sz w:val="28"/>
          <w:szCs w:val="28"/>
        </w:rPr>
      </w:pPr>
      <w:r w:rsidRPr="008D72E4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28011" wp14:editId="79A7D84D">
                <wp:simplePos x="0" y="0"/>
                <wp:positionH relativeFrom="column">
                  <wp:posOffset>3815080</wp:posOffset>
                </wp:positionH>
                <wp:positionV relativeFrom="paragraph">
                  <wp:posOffset>706120</wp:posOffset>
                </wp:positionV>
                <wp:extent cx="2343150" cy="20193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3C9" w:rsidRDefault="00691A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653C9">
                              <w:rPr>
                                <w:sz w:val="24"/>
                                <w:szCs w:val="24"/>
                              </w:rPr>
                              <w:t xml:space="preserve">Gatunek: </w:t>
                            </w:r>
                            <w:r w:rsidRPr="003653C9">
                              <w:rPr>
                                <w:sz w:val="24"/>
                                <w:szCs w:val="24"/>
                                <w:u w:val="single"/>
                              </w:rPr>
                              <w:t>kasztanowiec zwyczajny</w:t>
                            </w:r>
                            <w:r w:rsidRPr="003653C9">
                              <w:rPr>
                                <w:sz w:val="24"/>
                                <w:szCs w:val="24"/>
                              </w:rPr>
                              <w:br/>
                              <w:t xml:space="preserve">Miejsce znalezienia rośliny:   przy </w:t>
                            </w:r>
                            <w:r w:rsidRPr="003653C9">
                              <w:rPr>
                                <w:i/>
                                <w:sz w:val="24"/>
                                <w:szCs w:val="24"/>
                              </w:rPr>
                              <w:t>ul. Dworcowej  w Chociwlu</w:t>
                            </w:r>
                            <w:r w:rsidRPr="003653C9">
                              <w:rPr>
                                <w:sz w:val="24"/>
                                <w:szCs w:val="24"/>
                              </w:rPr>
                              <w:br/>
                              <w:t xml:space="preserve">Data zbioru: </w:t>
                            </w:r>
                            <w:r w:rsidRPr="003653C9">
                              <w:rPr>
                                <w:i/>
                                <w:sz w:val="24"/>
                                <w:szCs w:val="24"/>
                              </w:rPr>
                              <w:t>15.10.2014 r.</w:t>
                            </w:r>
                            <w:r w:rsidRPr="003653C9">
                              <w:rPr>
                                <w:sz w:val="24"/>
                                <w:szCs w:val="24"/>
                              </w:rPr>
                              <w:br/>
                              <w:t>Zebrał(a) i oznaczył(a):</w:t>
                            </w:r>
                          </w:p>
                          <w:p w:rsidR="00691AFA" w:rsidRPr="003653C9" w:rsidRDefault="00691AFA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653C9">
                              <w:rPr>
                                <w:i/>
                                <w:sz w:val="24"/>
                                <w:szCs w:val="24"/>
                              </w:rPr>
                              <w:t>Ala Kowalska</w:t>
                            </w:r>
                            <w:r w:rsidRPr="003653C9">
                              <w:rPr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  <w:r w:rsidRPr="003653C9">
                              <w:rPr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2801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0.4pt;margin-top:55.6pt;width:184.5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" fillcolor="white [3201]" stroked="f" strokeweight=".5pt">
                <v:textbox>
                  <w:txbxContent>
                    <w:p w:rsidR="003653C9" w:rsidRDefault="00691AFA">
                      <w:pPr>
                        <w:rPr>
                          <w:sz w:val="24"/>
                          <w:szCs w:val="24"/>
                        </w:rPr>
                      </w:pPr>
                      <w:r w:rsidRPr="003653C9">
                        <w:rPr>
                          <w:sz w:val="24"/>
                          <w:szCs w:val="24"/>
                        </w:rPr>
                        <w:t xml:space="preserve">Gatunek: </w:t>
                      </w:r>
                      <w:r w:rsidRPr="003653C9">
                        <w:rPr>
                          <w:sz w:val="24"/>
                          <w:szCs w:val="24"/>
                          <w:u w:val="single"/>
                        </w:rPr>
                        <w:t>kasztanowiec zwyczajny</w:t>
                      </w:r>
                      <w:r w:rsidRPr="003653C9">
                        <w:rPr>
                          <w:sz w:val="24"/>
                          <w:szCs w:val="24"/>
                        </w:rPr>
                        <w:br/>
                        <w:t xml:space="preserve">Miejsce znalezienia rośliny:   przy </w:t>
                      </w:r>
                      <w:r w:rsidRPr="003653C9">
                        <w:rPr>
                          <w:i/>
                          <w:sz w:val="24"/>
                          <w:szCs w:val="24"/>
                        </w:rPr>
                        <w:t>ul. Dworcowej  w Chociwlu</w:t>
                      </w:r>
                      <w:r w:rsidRPr="003653C9">
                        <w:rPr>
                          <w:sz w:val="24"/>
                          <w:szCs w:val="24"/>
                        </w:rPr>
                        <w:br/>
                        <w:t xml:space="preserve">Data zbioru: </w:t>
                      </w:r>
                      <w:r w:rsidRPr="003653C9">
                        <w:rPr>
                          <w:i/>
                          <w:sz w:val="24"/>
                          <w:szCs w:val="24"/>
                        </w:rPr>
                        <w:t>15.10.2014 r.</w:t>
                      </w:r>
                      <w:r w:rsidRPr="003653C9">
                        <w:rPr>
                          <w:sz w:val="24"/>
                          <w:szCs w:val="24"/>
                        </w:rPr>
                        <w:br/>
                        <w:t>Zebrał(a) i oznaczył(a):</w:t>
                      </w:r>
                    </w:p>
                    <w:p w:rsidR="00691AFA" w:rsidRPr="003653C9" w:rsidRDefault="00691AFA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3653C9">
                        <w:rPr>
                          <w:i/>
                          <w:sz w:val="24"/>
                          <w:szCs w:val="24"/>
                        </w:rPr>
                        <w:t>Ala Kowalska</w:t>
                      </w:r>
                      <w:r w:rsidRPr="003653C9">
                        <w:rPr>
                          <w:i/>
                          <w:sz w:val="24"/>
                          <w:szCs w:val="24"/>
                        </w:rPr>
                        <w:br/>
                      </w:r>
                      <w:r w:rsidRPr="003653C9">
                        <w:rPr>
                          <w:i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8D72E4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15308" wp14:editId="32FB39BE">
                <wp:simplePos x="0" y="0"/>
                <wp:positionH relativeFrom="column">
                  <wp:posOffset>3748405</wp:posOffset>
                </wp:positionH>
                <wp:positionV relativeFrom="paragraph">
                  <wp:posOffset>648970</wp:posOffset>
                </wp:positionV>
                <wp:extent cx="2466975" cy="21240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124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05AD0" id="Prostokąt 1" o:spid="_x0000_s1026" style="position:absolute;margin-left:295.15pt;margin-top:51.1pt;width:194.25pt;height:16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" filled="f" strokecolor="black [3213]" strokeweight=".5pt"/>
            </w:pict>
          </mc:Fallback>
        </mc:AlternateContent>
      </w:r>
      <w:r w:rsidR="0041244F" w:rsidRPr="008D72E4">
        <w:rPr>
          <w:sz w:val="28"/>
          <w:szCs w:val="28"/>
        </w:rPr>
        <w:t>Na środk</w:t>
      </w:r>
      <w:r w:rsidRPr="008D72E4">
        <w:rPr>
          <w:sz w:val="28"/>
          <w:szCs w:val="28"/>
        </w:rPr>
        <w:t>u strony A-4 przyklejamy roślin</w:t>
      </w:r>
      <w:r w:rsidR="0041244F" w:rsidRPr="008D72E4">
        <w:rPr>
          <w:sz w:val="28"/>
          <w:szCs w:val="28"/>
        </w:rPr>
        <w:t>ę za pomocą taśmy „gęsia skórka” lub innej.</w:t>
      </w:r>
      <w:r w:rsidR="003653C9" w:rsidRPr="008D72E4">
        <w:rPr>
          <w:sz w:val="28"/>
          <w:szCs w:val="28"/>
        </w:rPr>
        <w:t xml:space="preserve"> </w:t>
      </w:r>
      <w:r w:rsidR="0041244F" w:rsidRPr="008D72E4">
        <w:rPr>
          <w:sz w:val="28"/>
          <w:szCs w:val="28"/>
        </w:rPr>
        <w:t>W prawym dolnym rogu umieszczamy metryczkę na której zapiszemy podstawowe dane o roślinie. Przykładowa metryczka wygląda tak:</w:t>
      </w:r>
      <w:r w:rsidR="0041244F" w:rsidRPr="008D72E4">
        <w:rPr>
          <w:sz w:val="28"/>
          <w:szCs w:val="28"/>
        </w:rPr>
        <w:br/>
      </w:r>
      <w:r w:rsidR="0041244F" w:rsidRPr="008D72E4">
        <w:rPr>
          <w:sz w:val="28"/>
          <w:szCs w:val="28"/>
        </w:rPr>
        <w:br/>
      </w:r>
      <w:r w:rsidR="0041244F" w:rsidRPr="008D72E4">
        <w:rPr>
          <w:sz w:val="28"/>
          <w:szCs w:val="28"/>
        </w:rPr>
        <w:br/>
      </w:r>
      <w:r w:rsidR="0041244F" w:rsidRPr="008D72E4">
        <w:rPr>
          <w:sz w:val="28"/>
          <w:szCs w:val="28"/>
        </w:rPr>
        <w:br/>
      </w:r>
      <w:r w:rsidR="0041244F" w:rsidRPr="008D72E4">
        <w:rPr>
          <w:sz w:val="28"/>
          <w:szCs w:val="28"/>
        </w:rPr>
        <w:br/>
      </w:r>
      <w:r w:rsidR="0041244F" w:rsidRPr="008D72E4">
        <w:rPr>
          <w:sz w:val="28"/>
          <w:szCs w:val="28"/>
        </w:rPr>
        <w:lastRenderedPageBreak/>
        <w:br/>
      </w:r>
      <w:r w:rsidR="0041244F" w:rsidRPr="008D72E4">
        <w:rPr>
          <w:sz w:val="28"/>
          <w:szCs w:val="28"/>
        </w:rPr>
        <w:br/>
      </w:r>
      <w:r w:rsidR="0041244F" w:rsidRPr="008D72E4">
        <w:rPr>
          <w:sz w:val="28"/>
          <w:szCs w:val="28"/>
        </w:rPr>
        <w:br/>
      </w:r>
    </w:p>
    <w:p w:rsidR="003653C9" w:rsidRPr="008D72E4" w:rsidRDefault="003653C9" w:rsidP="003653C9">
      <w:pPr>
        <w:spacing w:after="0" w:line="240" w:lineRule="auto"/>
        <w:rPr>
          <w:sz w:val="28"/>
          <w:szCs w:val="28"/>
        </w:rPr>
      </w:pPr>
    </w:p>
    <w:p w:rsidR="003653C9" w:rsidRPr="008D72E4" w:rsidRDefault="003653C9" w:rsidP="003653C9">
      <w:pPr>
        <w:spacing w:after="0" w:line="240" w:lineRule="auto"/>
        <w:rPr>
          <w:sz w:val="28"/>
          <w:szCs w:val="28"/>
        </w:rPr>
      </w:pPr>
    </w:p>
    <w:p w:rsidR="003653C9" w:rsidRPr="008D72E4" w:rsidRDefault="003653C9" w:rsidP="003653C9">
      <w:pPr>
        <w:spacing w:after="0" w:line="240" w:lineRule="auto"/>
        <w:rPr>
          <w:sz w:val="28"/>
          <w:szCs w:val="28"/>
        </w:rPr>
      </w:pPr>
    </w:p>
    <w:p w:rsidR="0041244F" w:rsidRPr="008D72E4" w:rsidRDefault="0041244F" w:rsidP="003653C9">
      <w:pPr>
        <w:spacing w:after="0" w:line="240" w:lineRule="auto"/>
        <w:rPr>
          <w:sz w:val="28"/>
          <w:szCs w:val="28"/>
        </w:rPr>
      </w:pPr>
      <w:r w:rsidRPr="008D72E4">
        <w:rPr>
          <w:sz w:val="28"/>
          <w:szCs w:val="28"/>
        </w:rPr>
        <w:br/>
        <w:t>Wszystkie karty zielnikowe wkładamy luźno do teczki wiązanej na sznurek albo robimy w nich dziurki i przewiązujemy je tasiemką. Można też włożyć je do plastikowych koszulek i spiąć razem. Nie ma potrzeby opisywania roślin na komputerze – można to zrobić ręcznie. </w:t>
      </w:r>
      <w:r w:rsidR="00691AFA" w:rsidRPr="008D72E4">
        <w:rPr>
          <w:sz w:val="28"/>
          <w:szCs w:val="28"/>
        </w:rPr>
        <w:t xml:space="preserve"> </w:t>
      </w:r>
      <w:r w:rsidRPr="008D72E4">
        <w:rPr>
          <w:sz w:val="28"/>
          <w:szCs w:val="28"/>
        </w:rPr>
        <w:br/>
      </w:r>
    </w:p>
    <w:p w:rsidR="00CF0B6B" w:rsidRDefault="003653C9" w:rsidP="003653C9">
      <w:pPr>
        <w:rPr>
          <w:sz w:val="28"/>
          <w:szCs w:val="28"/>
        </w:rPr>
      </w:pPr>
      <w:r w:rsidRPr="008D72E4">
        <w:rPr>
          <w:sz w:val="28"/>
          <w:szCs w:val="28"/>
        </w:rPr>
        <w:t>Wykonaj zielnik liści drzew i krzewów:</w:t>
      </w:r>
    </w:p>
    <w:p w:rsidR="008D72E4" w:rsidRPr="008D72E4" w:rsidRDefault="008D72E4" w:rsidP="003653C9">
      <w:pPr>
        <w:rPr>
          <w:sz w:val="28"/>
          <w:szCs w:val="28"/>
        </w:rPr>
      </w:pPr>
      <w:r>
        <w:rPr>
          <w:sz w:val="28"/>
          <w:szCs w:val="28"/>
        </w:rPr>
        <w:t>Drzewa:</w:t>
      </w:r>
    </w:p>
    <w:p w:rsidR="003653C9" w:rsidRPr="008D72E4" w:rsidRDefault="003653C9" w:rsidP="003653C9">
      <w:pPr>
        <w:rPr>
          <w:sz w:val="28"/>
          <w:szCs w:val="28"/>
        </w:rPr>
      </w:pPr>
      <w:hyperlink r:id="rId4" w:history="1">
        <w:r w:rsidRPr="008D72E4">
          <w:rPr>
            <w:rStyle w:val="Hipercze"/>
            <w:color w:val="auto"/>
            <w:sz w:val="28"/>
            <w:szCs w:val="28"/>
            <w:u w:val="none"/>
          </w:rPr>
          <w:t>Brzoza brodawkowata</w:t>
        </w:r>
      </w:hyperlink>
      <w:r w:rsidRPr="008D72E4">
        <w:rPr>
          <w:sz w:val="28"/>
          <w:szCs w:val="28"/>
        </w:rPr>
        <w:t>, </w:t>
      </w:r>
      <w:hyperlink r:id="rId5" w:history="1">
        <w:r w:rsidRPr="008D72E4">
          <w:rPr>
            <w:rStyle w:val="Hipercze"/>
            <w:color w:val="auto"/>
            <w:sz w:val="28"/>
            <w:szCs w:val="28"/>
            <w:u w:val="none"/>
          </w:rPr>
          <w:t>Buk zwyczajny</w:t>
        </w:r>
      </w:hyperlink>
      <w:r w:rsidRPr="008D72E4">
        <w:rPr>
          <w:sz w:val="28"/>
          <w:szCs w:val="28"/>
        </w:rPr>
        <w:t>, </w:t>
      </w:r>
      <w:hyperlink r:id="rId6" w:history="1">
        <w:r w:rsidRPr="008D72E4">
          <w:rPr>
            <w:rStyle w:val="Hipercze"/>
            <w:color w:val="auto"/>
            <w:sz w:val="28"/>
            <w:szCs w:val="28"/>
            <w:u w:val="none"/>
          </w:rPr>
          <w:t>Cis pospolity</w:t>
        </w:r>
      </w:hyperlink>
      <w:r w:rsidRPr="008D72E4">
        <w:rPr>
          <w:sz w:val="28"/>
          <w:szCs w:val="28"/>
        </w:rPr>
        <w:t>, </w:t>
      </w:r>
      <w:hyperlink r:id="rId7" w:history="1">
        <w:r w:rsidRPr="008D72E4">
          <w:rPr>
            <w:rStyle w:val="Hipercze"/>
            <w:color w:val="auto"/>
            <w:sz w:val="28"/>
            <w:szCs w:val="28"/>
            <w:u w:val="none"/>
          </w:rPr>
          <w:t>Dąb bezszypułkowy</w:t>
        </w:r>
      </w:hyperlink>
      <w:r w:rsidRPr="008D72E4">
        <w:rPr>
          <w:sz w:val="28"/>
          <w:szCs w:val="28"/>
        </w:rPr>
        <w:t>, </w:t>
      </w:r>
      <w:hyperlink r:id="rId8" w:history="1">
        <w:r w:rsidRPr="008D72E4">
          <w:rPr>
            <w:rStyle w:val="Hipercze"/>
            <w:color w:val="auto"/>
            <w:sz w:val="28"/>
            <w:szCs w:val="28"/>
            <w:u w:val="none"/>
          </w:rPr>
          <w:t>Dąb czerwony</w:t>
        </w:r>
      </w:hyperlink>
      <w:r w:rsidRPr="008D72E4">
        <w:rPr>
          <w:sz w:val="28"/>
          <w:szCs w:val="28"/>
        </w:rPr>
        <w:t>, </w:t>
      </w:r>
      <w:hyperlink r:id="rId9" w:history="1">
        <w:r w:rsidRPr="008D72E4">
          <w:rPr>
            <w:rStyle w:val="Hipercze"/>
            <w:color w:val="auto"/>
            <w:sz w:val="28"/>
            <w:szCs w:val="28"/>
            <w:u w:val="none"/>
          </w:rPr>
          <w:t>Dąb szypułkowy</w:t>
        </w:r>
      </w:hyperlink>
      <w:r w:rsidRPr="008D72E4">
        <w:rPr>
          <w:sz w:val="28"/>
          <w:szCs w:val="28"/>
        </w:rPr>
        <w:t>, </w:t>
      </w:r>
      <w:hyperlink r:id="rId10" w:history="1">
        <w:r w:rsidRPr="008D72E4">
          <w:rPr>
            <w:rStyle w:val="Hipercze"/>
            <w:color w:val="auto"/>
            <w:sz w:val="28"/>
            <w:szCs w:val="28"/>
            <w:u w:val="none"/>
          </w:rPr>
          <w:t>Daglezja zielona</w:t>
        </w:r>
      </w:hyperlink>
      <w:r w:rsidRPr="008D72E4">
        <w:rPr>
          <w:sz w:val="28"/>
          <w:szCs w:val="28"/>
        </w:rPr>
        <w:t>, </w:t>
      </w:r>
      <w:hyperlink r:id="rId11" w:history="1">
        <w:r w:rsidRPr="008D72E4">
          <w:rPr>
            <w:rStyle w:val="Hipercze"/>
            <w:color w:val="auto"/>
            <w:sz w:val="28"/>
            <w:szCs w:val="28"/>
            <w:u w:val="none"/>
          </w:rPr>
          <w:t>Grab pospolity</w:t>
        </w:r>
      </w:hyperlink>
      <w:r w:rsidRPr="008D72E4">
        <w:rPr>
          <w:sz w:val="28"/>
          <w:szCs w:val="28"/>
        </w:rPr>
        <w:t>, </w:t>
      </w:r>
      <w:hyperlink r:id="rId12" w:history="1">
        <w:r w:rsidRPr="008D72E4">
          <w:rPr>
            <w:rStyle w:val="Hipercze"/>
            <w:color w:val="auto"/>
            <w:sz w:val="28"/>
            <w:szCs w:val="28"/>
            <w:u w:val="none"/>
          </w:rPr>
          <w:t>Jesion wyniosły</w:t>
        </w:r>
      </w:hyperlink>
      <w:r w:rsidRPr="008D72E4">
        <w:rPr>
          <w:sz w:val="28"/>
          <w:szCs w:val="28"/>
        </w:rPr>
        <w:t xml:space="preserve">, </w:t>
      </w:r>
      <w:hyperlink r:id="rId13" w:history="1">
        <w:r w:rsidRPr="008D72E4">
          <w:rPr>
            <w:rStyle w:val="Hipercze"/>
            <w:color w:val="auto"/>
            <w:sz w:val="28"/>
            <w:szCs w:val="28"/>
            <w:u w:val="none"/>
          </w:rPr>
          <w:t>Jodła pospolita</w:t>
        </w:r>
      </w:hyperlink>
      <w:r w:rsidRPr="008D72E4">
        <w:rPr>
          <w:sz w:val="28"/>
          <w:szCs w:val="28"/>
        </w:rPr>
        <w:t>, </w:t>
      </w:r>
      <w:hyperlink r:id="rId14" w:history="1">
        <w:r w:rsidRPr="008D72E4">
          <w:rPr>
            <w:rStyle w:val="Hipercze"/>
            <w:color w:val="auto"/>
            <w:sz w:val="28"/>
            <w:szCs w:val="28"/>
            <w:u w:val="none"/>
          </w:rPr>
          <w:t>Klon jawor</w:t>
        </w:r>
      </w:hyperlink>
      <w:r w:rsidRPr="008D72E4">
        <w:rPr>
          <w:sz w:val="28"/>
          <w:szCs w:val="28"/>
        </w:rPr>
        <w:t>, </w:t>
      </w:r>
      <w:hyperlink r:id="rId15" w:history="1">
        <w:r w:rsidRPr="008D72E4">
          <w:rPr>
            <w:rStyle w:val="Hipercze"/>
            <w:color w:val="auto"/>
            <w:sz w:val="28"/>
            <w:szCs w:val="28"/>
            <w:u w:val="none"/>
          </w:rPr>
          <w:t>Klon polny</w:t>
        </w:r>
      </w:hyperlink>
      <w:r w:rsidRPr="008D72E4">
        <w:rPr>
          <w:sz w:val="28"/>
          <w:szCs w:val="28"/>
        </w:rPr>
        <w:t>, </w:t>
      </w:r>
      <w:hyperlink r:id="rId16" w:history="1">
        <w:r w:rsidRPr="008D72E4">
          <w:rPr>
            <w:rStyle w:val="Hipercze"/>
            <w:color w:val="auto"/>
            <w:sz w:val="28"/>
            <w:szCs w:val="28"/>
            <w:u w:val="none"/>
          </w:rPr>
          <w:t>Klon zwyczajny</w:t>
        </w:r>
      </w:hyperlink>
      <w:r w:rsidRPr="008D72E4">
        <w:rPr>
          <w:sz w:val="28"/>
          <w:szCs w:val="28"/>
        </w:rPr>
        <w:t>, </w:t>
      </w:r>
      <w:hyperlink r:id="rId17" w:history="1">
        <w:r w:rsidRPr="008D72E4">
          <w:rPr>
            <w:rStyle w:val="Hipercze"/>
            <w:color w:val="auto"/>
            <w:sz w:val="28"/>
            <w:szCs w:val="28"/>
            <w:u w:val="none"/>
          </w:rPr>
          <w:t>Lipa drobnolistna</w:t>
        </w:r>
      </w:hyperlink>
      <w:r w:rsidRPr="008D72E4">
        <w:rPr>
          <w:sz w:val="28"/>
          <w:szCs w:val="28"/>
        </w:rPr>
        <w:t>, </w:t>
      </w:r>
      <w:hyperlink r:id="rId18" w:history="1">
        <w:r w:rsidRPr="008D72E4">
          <w:rPr>
            <w:rStyle w:val="Hipercze"/>
            <w:color w:val="auto"/>
            <w:sz w:val="28"/>
            <w:szCs w:val="28"/>
            <w:u w:val="none"/>
          </w:rPr>
          <w:t>Lipa szerokolistna</w:t>
        </w:r>
      </w:hyperlink>
      <w:r w:rsidRPr="008D72E4">
        <w:rPr>
          <w:sz w:val="28"/>
          <w:szCs w:val="28"/>
        </w:rPr>
        <w:t>, </w:t>
      </w:r>
      <w:hyperlink r:id="rId19" w:history="1">
        <w:r w:rsidRPr="008D72E4">
          <w:rPr>
            <w:rStyle w:val="Hipercze"/>
            <w:color w:val="auto"/>
            <w:sz w:val="28"/>
            <w:szCs w:val="28"/>
            <w:u w:val="none"/>
          </w:rPr>
          <w:t>Modrzew europejski</w:t>
        </w:r>
      </w:hyperlink>
      <w:r w:rsidRPr="008D72E4">
        <w:rPr>
          <w:sz w:val="28"/>
          <w:szCs w:val="28"/>
        </w:rPr>
        <w:t>, </w:t>
      </w:r>
      <w:hyperlink r:id="rId20" w:history="1">
        <w:r w:rsidRPr="008D72E4">
          <w:rPr>
            <w:rStyle w:val="Hipercze"/>
            <w:color w:val="auto"/>
            <w:sz w:val="28"/>
            <w:szCs w:val="28"/>
            <w:u w:val="none"/>
          </w:rPr>
          <w:t>Olsza czarna</w:t>
        </w:r>
      </w:hyperlink>
      <w:r w:rsidRPr="008D72E4">
        <w:rPr>
          <w:sz w:val="28"/>
          <w:szCs w:val="28"/>
        </w:rPr>
        <w:t>, </w:t>
      </w:r>
      <w:hyperlink r:id="rId21" w:history="1">
        <w:r w:rsidRPr="008D72E4">
          <w:rPr>
            <w:rStyle w:val="Hipercze"/>
            <w:color w:val="auto"/>
            <w:sz w:val="28"/>
            <w:szCs w:val="28"/>
            <w:u w:val="none"/>
          </w:rPr>
          <w:t xml:space="preserve">Platan </w:t>
        </w:r>
        <w:proofErr w:type="spellStart"/>
        <w:r w:rsidRPr="008D72E4">
          <w:rPr>
            <w:rStyle w:val="Hipercze"/>
            <w:color w:val="auto"/>
            <w:sz w:val="28"/>
            <w:szCs w:val="28"/>
            <w:u w:val="none"/>
          </w:rPr>
          <w:t>klonolistny</w:t>
        </w:r>
        <w:proofErr w:type="spellEnd"/>
      </w:hyperlink>
      <w:r w:rsidRPr="008D72E4">
        <w:rPr>
          <w:sz w:val="28"/>
          <w:szCs w:val="28"/>
        </w:rPr>
        <w:t>, </w:t>
      </w:r>
      <w:hyperlink r:id="rId22" w:history="1">
        <w:r w:rsidRPr="008D72E4">
          <w:rPr>
            <w:rStyle w:val="Hipercze"/>
            <w:color w:val="auto"/>
            <w:sz w:val="28"/>
            <w:szCs w:val="28"/>
            <w:u w:val="none"/>
          </w:rPr>
          <w:t>Robinia akacjowa</w:t>
        </w:r>
      </w:hyperlink>
      <w:r w:rsidRPr="008D72E4">
        <w:rPr>
          <w:sz w:val="28"/>
          <w:szCs w:val="28"/>
        </w:rPr>
        <w:t xml:space="preserve">, </w:t>
      </w:r>
      <w:hyperlink r:id="rId23" w:history="1">
        <w:r w:rsidRPr="008D72E4">
          <w:rPr>
            <w:rStyle w:val="Hipercze"/>
            <w:color w:val="auto"/>
            <w:sz w:val="28"/>
            <w:szCs w:val="28"/>
            <w:u w:val="none"/>
          </w:rPr>
          <w:t>Sosna pospolita</w:t>
        </w:r>
      </w:hyperlink>
      <w:r w:rsidRPr="008D72E4">
        <w:rPr>
          <w:sz w:val="28"/>
          <w:szCs w:val="28"/>
        </w:rPr>
        <w:t>, </w:t>
      </w:r>
      <w:hyperlink r:id="rId24" w:history="1">
        <w:r w:rsidRPr="008D72E4">
          <w:rPr>
            <w:rStyle w:val="Hipercze"/>
            <w:color w:val="auto"/>
            <w:sz w:val="28"/>
            <w:szCs w:val="28"/>
            <w:u w:val="none"/>
          </w:rPr>
          <w:t>Świerk pospolity</w:t>
        </w:r>
      </w:hyperlink>
      <w:r w:rsidRPr="008D72E4">
        <w:rPr>
          <w:sz w:val="28"/>
          <w:szCs w:val="28"/>
        </w:rPr>
        <w:t>, </w:t>
      </w:r>
      <w:hyperlink r:id="rId25" w:history="1">
        <w:r w:rsidRPr="008D72E4">
          <w:rPr>
            <w:rStyle w:val="Hipercze"/>
            <w:color w:val="auto"/>
            <w:sz w:val="28"/>
            <w:szCs w:val="28"/>
            <w:u w:val="none"/>
          </w:rPr>
          <w:t>Topola osika</w:t>
        </w:r>
      </w:hyperlink>
      <w:r w:rsidRPr="008D72E4">
        <w:rPr>
          <w:sz w:val="28"/>
          <w:szCs w:val="28"/>
        </w:rPr>
        <w:t>, </w:t>
      </w:r>
      <w:hyperlink r:id="rId26" w:history="1">
        <w:r w:rsidRPr="008D72E4">
          <w:rPr>
            <w:rStyle w:val="Hipercze"/>
            <w:color w:val="auto"/>
            <w:sz w:val="28"/>
            <w:szCs w:val="28"/>
            <w:u w:val="none"/>
          </w:rPr>
          <w:t>Wiąz szypułkowy</w:t>
        </w:r>
      </w:hyperlink>
      <w:r w:rsidRPr="008D72E4">
        <w:rPr>
          <w:sz w:val="28"/>
          <w:szCs w:val="28"/>
        </w:rPr>
        <w:t>, </w:t>
      </w:r>
    </w:p>
    <w:p w:rsidR="003653C9" w:rsidRPr="008D72E4" w:rsidRDefault="003653C9" w:rsidP="003653C9">
      <w:pPr>
        <w:rPr>
          <w:sz w:val="28"/>
          <w:szCs w:val="28"/>
        </w:rPr>
      </w:pPr>
    </w:p>
    <w:p w:rsidR="003653C9" w:rsidRPr="008D72E4" w:rsidRDefault="003653C9" w:rsidP="003653C9">
      <w:pPr>
        <w:rPr>
          <w:sz w:val="28"/>
          <w:szCs w:val="28"/>
        </w:rPr>
      </w:pPr>
      <w:r w:rsidRPr="008D72E4">
        <w:rPr>
          <w:sz w:val="28"/>
          <w:szCs w:val="28"/>
        </w:rPr>
        <w:t>Krzewy:</w:t>
      </w:r>
    </w:p>
    <w:p w:rsidR="003653C9" w:rsidRPr="008D72E4" w:rsidRDefault="003653C9" w:rsidP="003653C9">
      <w:pPr>
        <w:rPr>
          <w:sz w:val="28"/>
          <w:szCs w:val="28"/>
        </w:rPr>
      </w:pPr>
      <w:hyperlink r:id="rId27" w:history="1">
        <w:r w:rsidRPr="008D72E4">
          <w:rPr>
            <w:rStyle w:val="Hipercze"/>
            <w:color w:val="auto"/>
            <w:sz w:val="28"/>
            <w:szCs w:val="28"/>
            <w:u w:val="none"/>
          </w:rPr>
          <w:t>Bez czarny</w:t>
        </w:r>
      </w:hyperlink>
      <w:r w:rsidRPr="008D72E4">
        <w:rPr>
          <w:sz w:val="28"/>
          <w:szCs w:val="28"/>
        </w:rPr>
        <w:t xml:space="preserve">,  </w:t>
      </w:r>
      <w:hyperlink r:id="rId28" w:history="1">
        <w:r w:rsidRPr="008D72E4">
          <w:rPr>
            <w:rStyle w:val="Hipercze"/>
            <w:color w:val="auto"/>
            <w:sz w:val="28"/>
            <w:szCs w:val="28"/>
            <w:u w:val="none"/>
          </w:rPr>
          <w:t>Czeremcha zwyczajna</w:t>
        </w:r>
      </w:hyperlink>
      <w:r w:rsidRPr="008D72E4">
        <w:rPr>
          <w:sz w:val="28"/>
          <w:szCs w:val="28"/>
        </w:rPr>
        <w:t>, </w:t>
      </w:r>
      <w:hyperlink r:id="rId29" w:history="1">
        <w:r w:rsidRPr="008D72E4">
          <w:rPr>
            <w:rStyle w:val="Hipercze"/>
            <w:color w:val="auto"/>
            <w:sz w:val="28"/>
            <w:szCs w:val="28"/>
            <w:u w:val="none"/>
          </w:rPr>
          <w:t>Głóg dwuszyjkowy</w:t>
        </w:r>
      </w:hyperlink>
      <w:r w:rsidRPr="008D72E4">
        <w:rPr>
          <w:sz w:val="28"/>
          <w:szCs w:val="28"/>
        </w:rPr>
        <w:t>, </w:t>
      </w:r>
      <w:hyperlink r:id="rId30" w:history="1">
        <w:r w:rsidRPr="008D72E4">
          <w:rPr>
            <w:rStyle w:val="Hipercze"/>
            <w:color w:val="auto"/>
            <w:sz w:val="28"/>
            <w:szCs w:val="28"/>
            <w:u w:val="none"/>
          </w:rPr>
          <w:t>Jałowiec pospolity</w:t>
        </w:r>
      </w:hyperlink>
      <w:r w:rsidRPr="008D72E4">
        <w:rPr>
          <w:sz w:val="28"/>
          <w:szCs w:val="28"/>
        </w:rPr>
        <w:t>, </w:t>
      </w:r>
      <w:hyperlink r:id="rId31" w:history="1">
        <w:r w:rsidRPr="008D72E4">
          <w:rPr>
            <w:rStyle w:val="Hipercze"/>
            <w:color w:val="auto"/>
            <w:sz w:val="28"/>
            <w:szCs w:val="28"/>
            <w:u w:val="none"/>
          </w:rPr>
          <w:t>Leszczyna pospolita</w:t>
        </w:r>
      </w:hyperlink>
      <w:r w:rsidRPr="008D72E4">
        <w:rPr>
          <w:sz w:val="28"/>
          <w:szCs w:val="28"/>
        </w:rPr>
        <w:t>, </w:t>
      </w:r>
      <w:hyperlink r:id="rId32" w:history="1">
        <w:r w:rsidRPr="008D72E4">
          <w:rPr>
            <w:rStyle w:val="Hipercze"/>
            <w:color w:val="auto"/>
            <w:sz w:val="28"/>
            <w:szCs w:val="28"/>
            <w:u w:val="none"/>
          </w:rPr>
          <w:t>Malina właściwa</w:t>
        </w:r>
      </w:hyperlink>
      <w:r w:rsidRPr="008D72E4">
        <w:rPr>
          <w:sz w:val="28"/>
          <w:szCs w:val="28"/>
        </w:rPr>
        <w:t>, </w:t>
      </w:r>
      <w:hyperlink r:id="rId33" w:history="1">
        <w:r w:rsidRPr="008D72E4">
          <w:rPr>
            <w:rStyle w:val="Hipercze"/>
            <w:color w:val="auto"/>
            <w:sz w:val="28"/>
            <w:szCs w:val="28"/>
            <w:u w:val="none"/>
          </w:rPr>
          <w:t>Róża dzika</w:t>
        </w:r>
      </w:hyperlink>
      <w:r w:rsidRPr="008D72E4">
        <w:rPr>
          <w:sz w:val="28"/>
          <w:szCs w:val="28"/>
        </w:rPr>
        <w:t>, </w:t>
      </w:r>
    </w:p>
    <w:p w:rsidR="003653C9" w:rsidRPr="008D72E4" w:rsidRDefault="003653C9" w:rsidP="003653C9">
      <w:pPr>
        <w:rPr>
          <w:sz w:val="28"/>
          <w:szCs w:val="28"/>
        </w:rPr>
      </w:pPr>
    </w:p>
    <w:p w:rsidR="003653C9" w:rsidRPr="008D72E4" w:rsidRDefault="003653C9" w:rsidP="003653C9">
      <w:pPr>
        <w:rPr>
          <w:sz w:val="28"/>
          <w:szCs w:val="28"/>
          <w:u w:val="single"/>
        </w:rPr>
      </w:pPr>
    </w:p>
    <w:p w:rsidR="003653C9" w:rsidRPr="008D72E4" w:rsidRDefault="003653C9" w:rsidP="003653C9">
      <w:pPr>
        <w:rPr>
          <w:sz w:val="28"/>
          <w:szCs w:val="28"/>
          <w:u w:val="single"/>
        </w:rPr>
      </w:pPr>
      <w:r w:rsidRPr="008D72E4">
        <w:rPr>
          <w:sz w:val="28"/>
          <w:szCs w:val="28"/>
          <w:u w:val="single"/>
        </w:rPr>
        <w:t>Wykonaj zielnik liści drzew i krzewów , zastosuj podane wyżej wskazówki. Z listy wybierz c</w:t>
      </w:r>
      <w:r w:rsidR="008D72E4" w:rsidRPr="008D72E4">
        <w:rPr>
          <w:sz w:val="28"/>
          <w:szCs w:val="28"/>
          <w:u w:val="single"/>
        </w:rPr>
        <w:t>o najm</w:t>
      </w:r>
      <w:r w:rsidR="008D72E4">
        <w:rPr>
          <w:sz w:val="28"/>
          <w:szCs w:val="28"/>
          <w:u w:val="single"/>
        </w:rPr>
        <w:t>niej 15 liści , różnych gatunków</w:t>
      </w:r>
    </w:p>
    <w:p w:rsidR="008D72E4" w:rsidRPr="008D72E4" w:rsidRDefault="008D72E4" w:rsidP="003653C9">
      <w:pPr>
        <w:rPr>
          <w:b/>
          <w:color w:val="FF0000"/>
          <w:sz w:val="28"/>
          <w:szCs w:val="28"/>
        </w:rPr>
      </w:pPr>
      <w:r w:rsidRPr="008D72E4">
        <w:rPr>
          <w:b/>
          <w:color w:val="FF0000"/>
          <w:sz w:val="28"/>
          <w:szCs w:val="28"/>
        </w:rPr>
        <w:t xml:space="preserve">Pracę swoją przynieś do oceny  30 października 2014r. ( czwartek) </w:t>
      </w:r>
      <w:r>
        <w:rPr>
          <w:b/>
          <w:color w:val="FF0000"/>
          <w:sz w:val="28"/>
          <w:szCs w:val="28"/>
        </w:rPr>
        <w:t xml:space="preserve">. Sprawdzę wykonanie, zgodnie z instrukcją oraz przepytam Cię ze znajomości Twoich liści. </w:t>
      </w:r>
      <w:bookmarkStart w:id="0" w:name="_GoBack"/>
      <w:bookmarkEnd w:id="0"/>
    </w:p>
    <w:sectPr w:rsidR="008D72E4" w:rsidRPr="008D7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13"/>
    <w:rsid w:val="003653C9"/>
    <w:rsid w:val="0041244F"/>
    <w:rsid w:val="00691AFA"/>
    <w:rsid w:val="006A5013"/>
    <w:rsid w:val="008D72E4"/>
    <w:rsid w:val="00C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B7EF7-5FDD-4F12-89F7-E4EC235E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124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1244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41244F"/>
  </w:style>
  <w:style w:type="character" w:styleId="Hipercze">
    <w:name w:val="Hyperlink"/>
    <w:basedOn w:val="Domylnaczcionkaakapitu"/>
    <w:uiPriority w:val="99"/>
    <w:unhideWhenUsed/>
    <w:rsid w:val="00365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in.pl/las/atlas-drzew-i-krzewow/atlas-drzew/dab-czerwony/" TargetMode="External"/><Relationship Id="rId13" Type="http://schemas.openxmlformats.org/officeDocument/2006/relationships/hyperlink" Target="http://www.wlin.pl/las/atlas-drzew-i-krzewow/atlas-drzew/jodla-pospolita/" TargetMode="External"/><Relationship Id="rId18" Type="http://schemas.openxmlformats.org/officeDocument/2006/relationships/hyperlink" Target="http://www.wlin.pl/las/atlas-drzew-i-krzewow/atlas-drzew/lipa-szerokolistna/" TargetMode="External"/><Relationship Id="rId26" Type="http://schemas.openxmlformats.org/officeDocument/2006/relationships/hyperlink" Target="http://www.wlin.pl/las/atlas-drzew-i-krzewow/atlas-drzew/wiaz-szypulkow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wlin.pl/las/atlas-drzew-i-krzewow/atlas-drzew/platan-klonolistny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wlin.pl/las/atlas-drzew-i-krzewow/atlas-drzew/dab-bezszypulkowy/" TargetMode="External"/><Relationship Id="rId12" Type="http://schemas.openxmlformats.org/officeDocument/2006/relationships/hyperlink" Target="http://www.wlin.pl/las/atlas-drzew-i-krzewow/atlas-drzew/jesion-wyniosly/" TargetMode="External"/><Relationship Id="rId17" Type="http://schemas.openxmlformats.org/officeDocument/2006/relationships/hyperlink" Target="http://www.wlin.pl/las/atlas-drzew-i-krzewow/atlas-drzew/lipa-drobnolistna/" TargetMode="External"/><Relationship Id="rId25" Type="http://schemas.openxmlformats.org/officeDocument/2006/relationships/hyperlink" Target="http://www.wlin.pl/las/atlas-drzew-i-krzewow/atlas-drzew/topola-osika/" TargetMode="External"/><Relationship Id="rId33" Type="http://schemas.openxmlformats.org/officeDocument/2006/relationships/hyperlink" Target="http://www.wlin.pl/las/atlas-drzew-i-krzewow/atlas-krzewow/dzika-roz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lin.pl/las/atlas-drzew-i-krzewow/atlas-drzew/klon-zwyczajny/" TargetMode="External"/><Relationship Id="rId20" Type="http://schemas.openxmlformats.org/officeDocument/2006/relationships/hyperlink" Target="http://www.wlin.pl/las/atlas-drzew-i-krzewow/atlas-drzew/olsza-czarna/" TargetMode="External"/><Relationship Id="rId29" Type="http://schemas.openxmlformats.org/officeDocument/2006/relationships/hyperlink" Target="http://www.wlin.pl/las/atlas-drzew-i-krzewow/atlas-krzewow/glo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lin.pl/las/atlas-drzew-i-krzewow/atlas-drzew/cis-pospolity/" TargetMode="External"/><Relationship Id="rId11" Type="http://schemas.openxmlformats.org/officeDocument/2006/relationships/hyperlink" Target="http://www.wlin.pl/las/atlas-drzew-i-krzewow/atlas-drzew/grab-pospolity/" TargetMode="External"/><Relationship Id="rId24" Type="http://schemas.openxmlformats.org/officeDocument/2006/relationships/hyperlink" Target="http://www.wlin.pl/las/atlas-drzew-i-krzewow/atlas-drzew/swierk-pospolity/" TargetMode="External"/><Relationship Id="rId32" Type="http://schemas.openxmlformats.org/officeDocument/2006/relationships/hyperlink" Target="http://www.wlin.pl/las/atlas-drzew-i-krzewow/atlas-krzewow/malina-wlasciwa/" TargetMode="External"/><Relationship Id="rId5" Type="http://schemas.openxmlformats.org/officeDocument/2006/relationships/hyperlink" Target="http://www.wlin.pl/las/atlas-drzew-i-krzewow/atlas-drzew/buk-zwyczajny/" TargetMode="External"/><Relationship Id="rId15" Type="http://schemas.openxmlformats.org/officeDocument/2006/relationships/hyperlink" Target="http://www.wlin.pl/las/atlas-drzew-i-krzewow/atlas-drzew/klon-polny/" TargetMode="External"/><Relationship Id="rId23" Type="http://schemas.openxmlformats.org/officeDocument/2006/relationships/hyperlink" Target="http://www.wlin.pl/las/atlas-drzew-i-krzewow/atlas-drzew/sosna-pospolita/" TargetMode="External"/><Relationship Id="rId28" Type="http://schemas.openxmlformats.org/officeDocument/2006/relationships/hyperlink" Target="http://www.wlin.pl/las/atlas-drzew-i-krzewow/atlas-krzewow/czeremcha-zwyczajna/" TargetMode="External"/><Relationship Id="rId10" Type="http://schemas.openxmlformats.org/officeDocument/2006/relationships/hyperlink" Target="http://www.wlin.pl/las/atlas-drzew-i-krzewow/atlas-drzew/daglezja-zielona/" TargetMode="External"/><Relationship Id="rId19" Type="http://schemas.openxmlformats.org/officeDocument/2006/relationships/hyperlink" Target="http://www.wlin.pl/las/atlas-drzew-i-krzewow/atlas-drzew/modrzew-europejski/" TargetMode="External"/><Relationship Id="rId31" Type="http://schemas.openxmlformats.org/officeDocument/2006/relationships/hyperlink" Target="http://www.wlin.pl/las/atlas-drzew-i-krzewow/atlas-krzewow/leszczyna-pospolita/" TargetMode="External"/><Relationship Id="rId4" Type="http://schemas.openxmlformats.org/officeDocument/2006/relationships/hyperlink" Target="http://www.wlin.pl/las/atlas-drzew-i-krzewow/atlas-drzew/brzoza-brodawkowata/" TargetMode="External"/><Relationship Id="rId9" Type="http://schemas.openxmlformats.org/officeDocument/2006/relationships/hyperlink" Target="http://www.wlin.pl/las/atlas-drzew-i-krzewow/atlas-drzew/dab-szypulkowy/" TargetMode="External"/><Relationship Id="rId14" Type="http://schemas.openxmlformats.org/officeDocument/2006/relationships/hyperlink" Target="http://www.wlin.pl/las/atlas-drzew-i-krzewow/atlas-drzew/klon-jawor/" TargetMode="External"/><Relationship Id="rId22" Type="http://schemas.openxmlformats.org/officeDocument/2006/relationships/hyperlink" Target="http://www.wlin.pl/las/atlas-drzew-i-krzewow/atlas-drzew/robinia-akacjowa/" TargetMode="External"/><Relationship Id="rId27" Type="http://schemas.openxmlformats.org/officeDocument/2006/relationships/hyperlink" Target="http://www.wlin.pl/las/atlas-drzew-i-krzewow/atlas-krzewow/bez-czarny/" TargetMode="External"/><Relationship Id="rId30" Type="http://schemas.openxmlformats.org/officeDocument/2006/relationships/hyperlink" Target="http://www.wlin.pl/las/atlas-drzew-i-krzewow/atlas-krzewow/jalowiec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EwaM</dc:creator>
  <cp:keywords/>
  <dc:description/>
  <cp:lastModifiedBy>EwaM</cp:lastModifiedBy>
  <cp:revision>1</cp:revision>
  <dcterms:created xsi:type="dcterms:W3CDTF">2014-10-15T18:26:00Z</dcterms:created>
  <dcterms:modified xsi:type="dcterms:W3CDTF">2014-10-15T19:18:00Z</dcterms:modified>
</cp:coreProperties>
</file>