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3" w:rsidRDefault="008334B3" w:rsidP="008334B3">
      <w:pPr>
        <w:jc w:val="center"/>
        <w:rPr>
          <w:i/>
          <w:sz w:val="40"/>
          <w:szCs w:val="40"/>
          <w:u w:val="single"/>
        </w:rPr>
      </w:pPr>
      <w:r w:rsidRPr="00695E8F">
        <w:rPr>
          <w:i/>
          <w:sz w:val="40"/>
          <w:szCs w:val="40"/>
          <w:u w:val="single"/>
        </w:rPr>
        <w:t>Jak powstaje i rozwija się każdy z nas?</w:t>
      </w:r>
    </w:p>
    <w:p w:rsidR="008334B3" w:rsidRPr="00695E8F" w:rsidRDefault="008334B3" w:rsidP="008334B3">
      <w:pPr>
        <w:jc w:val="center"/>
        <w:rPr>
          <w:i/>
          <w:sz w:val="40"/>
          <w:szCs w:val="40"/>
          <w:u w:val="single"/>
        </w:rPr>
      </w:pP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rozróżnię</w:t>
      </w:r>
      <w:proofErr w:type="gramEnd"/>
      <w:r w:rsidRPr="00695E8F">
        <w:rPr>
          <w:sz w:val="36"/>
          <w:szCs w:val="36"/>
        </w:rPr>
        <w:t xml:space="preserve"> i scharakteryzuję komórki rozrodcze,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wyjaśnię</w:t>
      </w:r>
      <w:proofErr w:type="gramEnd"/>
      <w:r w:rsidRPr="00695E8F">
        <w:rPr>
          <w:sz w:val="36"/>
          <w:szCs w:val="36"/>
        </w:rPr>
        <w:t>, na czym polega proces zapłodnienia, podam nazwę narządu, w którym dochodzi do zapłodnienia,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porządkuję</w:t>
      </w:r>
      <w:proofErr w:type="gramEnd"/>
      <w:r w:rsidRPr="00695E8F">
        <w:rPr>
          <w:sz w:val="36"/>
          <w:szCs w:val="36"/>
        </w:rPr>
        <w:t xml:space="preserve"> etapy rozwoju człowieka,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scharakteryzuję</w:t>
      </w:r>
      <w:proofErr w:type="gramEnd"/>
      <w:r w:rsidRPr="00695E8F">
        <w:rPr>
          <w:sz w:val="36"/>
          <w:szCs w:val="36"/>
        </w:rPr>
        <w:t xml:space="preserve"> najważniejsze etapy i warunki w rozwoju ciąży,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wyjaśnię</w:t>
      </w:r>
      <w:proofErr w:type="gramEnd"/>
      <w:r w:rsidRPr="00695E8F">
        <w:rPr>
          <w:sz w:val="36"/>
          <w:szCs w:val="36"/>
        </w:rPr>
        <w:t xml:space="preserve"> rolę wód płodowych w rozwoju zarodka i płodu, wyjaśnię znaczenie pierwszego krzyku dziecka w momencie jego narodzin,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wyjaśnię</w:t>
      </w:r>
      <w:proofErr w:type="gramEnd"/>
      <w:r w:rsidRPr="00695E8F">
        <w:rPr>
          <w:sz w:val="36"/>
          <w:szCs w:val="36"/>
        </w:rPr>
        <w:t xml:space="preserve"> podstawowe różnice w potrzebach i funkcjonowaniu organizmu człowieka w różnych okresach jego życia,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identyfikuję</w:t>
      </w:r>
      <w:proofErr w:type="gramEnd"/>
      <w:r w:rsidRPr="00695E8F">
        <w:rPr>
          <w:sz w:val="36"/>
          <w:szCs w:val="36"/>
        </w:rPr>
        <w:t xml:space="preserve"> w czasie, okresy życia człowieka,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rozpoznaję</w:t>
      </w:r>
      <w:proofErr w:type="gramEnd"/>
      <w:r w:rsidRPr="00695E8F">
        <w:rPr>
          <w:sz w:val="36"/>
          <w:szCs w:val="36"/>
        </w:rPr>
        <w:t xml:space="preserve"> przedstawione na zdjęciach etapy rozwoju człowieka,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wskazuję</w:t>
      </w:r>
      <w:proofErr w:type="gramEnd"/>
      <w:r w:rsidRPr="00695E8F">
        <w:rPr>
          <w:sz w:val="36"/>
          <w:szCs w:val="36"/>
        </w:rPr>
        <w:t xml:space="preserve"> cechy związane z dojrzewaniem dziewcząt i chłopców,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wyjaśnię</w:t>
      </w:r>
      <w:proofErr w:type="gramEnd"/>
      <w:r w:rsidRPr="00695E8F">
        <w:rPr>
          <w:sz w:val="36"/>
          <w:szCs w:val="36"/>
        </w:rPr>
        <w:t>, na czym polega mutacja i menstruacja,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podaję</w:t>
      </w:r>
      <w:proofErr w:type="gramEnd"/>
      <w:r w:rsidRPr="00695E8F">
        <w:rPr>
          <w:sz w:val="36"/>
          <w:szCs w:val="36"/>
        </w:rPr>
        <w:t xml:space="preserve"> przykłady zasad higieny osobistej,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rozpoznaję</w:t>
      </w:r>
      <w:proofErr w:type="gramEnd"/>
      <w:r w:rsidRPr="00695E8F">
        <w:rPr>
          <w:sz w:val="36"/>
          <w:szCs w:val="36"/>
        </w:rPr>
        <w:t xml:space="preserve"> na podstawie przykładów rodzaje dojrzałości człowieka,</w:t>
      </w:r>
    </w:p>
    <w:p w:rsidR="008334B3" w:rsidRPr="00695E8F" w:rsidRDefault="008334B3" w:rsidP="008334B3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gramStart"/>
      <w:r w:rsidRPr="00695E8F">
        <w:rPr>
          <w:sz w:val="36"/>
          <w:szCs w:val="36"/>
        </w:rPr>
        <w:t>wyjaśnię</w:t>
      </w:r>
      <w:proofErr w:type="gramEnd"/>
      <w:r w:rsidRPr="00695E8F">
        <w:rPr>
          <w:sz w:val="36"/>
          <w:szCs w:val="36"/>
        </w:rPr>
        <w:t xml:space="preserve"> znaczenie pojęcia „człowiek w pełni dojrzały.</w:t>
      </w:r>
    </w:p>
    <w:p w:rsidR="00D7015B" w:rsidRDefault="00D7015B">
      <w:bookmarkStart w:id="0" w:name="_GoBack"/>
      <w:bookmarkEnd w:id="0"/>
    </w:p>
    <w:sectPr w:rsidR="00D7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F44"/>
    <w:multiLevelType w:val="hybridMultilevel"/>
    <w:tmpl w:val="0EC2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3"/>
    <w:rsid w:val="008334B3"/>
    <w:rsid w:val="00D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C0939-F9EE-4A9F-A087-CA7847D2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1</cp:revision>
  <dcterms:created xsi:type="dcterms:W3CDTF">2015-11-19T06:35:00Z</dcterms:created>
  <dcterms:modified xsi:type="dcterms:W3CDTF">2015-11-19T06:36:00Z</dcterms:modified>
</cp:coreProperties>
</file>