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1D" w:rsidRPr="00B6464C" w:rsidRDefault="002E4656" w:rsidP="002E4656">
      <w:pPr>
        <w:jc w:val="center"/>
        <w:rPr>
          <w:sz w:val="36"/>
          <w:szCs w:val="36"/>
        </w:rPr>
      </w:pPr>
      <w:r>
        <w:rPr>
          <w:sz w:val="36"/>
          <w:szCs w:val="36"/>
        </w:rPr>
        <w:t>Kryteria sukcesu do sprawdzianu:</w:t>
      </w:r>
    </w:p>
    <w:p w:rsidR="00B6464C" w:rsidRPr="00B6464C" w:rsidRDefault="00B6464C" w:rsidP="00B6464C">
      <w:pPr>
        <w:jc w:val="center"/>
        <w:rPr>
          <w:sz w:val="36"/>
          <w:szCs w:val="36"/>
        </w:rPr>
      </w:pPr>
      <w:r w:rsidRPr="00B6464C">
        <w:rPr>
          <w:b/>
          <w:sz w:val="36"/>
          <w:szCs w:val="36"/>
        </w:rPr>
        <w:t>Jak być zdrowym i co warto wiedzieć o chorobie?</w:t>
      </w:r>
    </w:p>
    <w:p w:rsidR="00B6464C" w:rsidRPr="00B6464C" w:rsidRDefault="00B6464C">
      <w:pPr>
        <w:rPr>
          <w:sz w:val="36"/>
          <w:szCs w:val="36"/>
        </w:rPr>
      </w:pPr>
      <w:bookmarkStart w:id="0" w:name="_GoBack"/>
      <w:bookmarkEnd w:id="0"/>
    </w:p>
    <w:p w:rsidR="00B6464C" w:rsidRPr="00B6464C" w:rsidRDefault="00B6464C" w:rsidP="00B6464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6464C">
        <w:rPr>
          <w:sz w:val="36"/>
          <w:szCs w:val="36"/>
        </w:rPr>
        <w:t>Rozróżnię</w:t>
      </w:r>
      <w:r w:rsidRPr="00B6464C">
        <w:rPr>
          <w:sz w:val="36"/>
          <w:szCs w:val="36"/>
        </w:rPr>
        <w:t xml:space="preserve"> choroby zakaźne i niezakaźne</w:t>
      </w:r>
      <w:r w:rsidRPr="00B6464C">
        <w:rPr>
          <w:sz w:val="36"/>
          <w:szCs w:val="36"/>
        </w:rPr>
        <w:t>.</w:t>
      </w:r>
    </w:p>
    <w:p w:rsidR="00B6464C" w:rsidRPr="00B6464C" w:rsidRDefault="00B6464C" w:rsidP="00B6464C">
      <w:pPr>
        <w:pStyle w:val="Tabelakomrki"/>
        <w:numPr>
          <w:ilvl w:val="0"/>
          <w:numId w:val="1"/>
        </w:numPr>
        <w:rPr>
          <w:sz w:val="36"/>
          <w:szCs w:val="36"/>
        </w:rPr>
      </w:pPr>
      <w:r w:rsidRPr="00B6464C">
        <w:rPr>
          <w:sz w:val="36"/>
          <w:szCs w:val="36"/>
        </w:rPr>
        <w:t>Scharakteryzuję</w:t>
      </w:r>
      <w:r w:rsidRPr="00B6464C">
        <w:rPr>
          <w:sz w:val="36"/>
          <w:szCs w:val="36"/>
        </w:rPr>
        <w:t xml:space="preserve"> wybrane choroby zakaźne</w:t>
      </w:r>
      <w:r w:rsidRPr="00B6464C">
        <w:rPr>
          <w:sz w:val="36"/>
          <w:szCs w:val="36"/>
        </w:rPr>
        <w:t>.</w:t>
      </w:r>
    </w:p>
    <w:p w:rsidR="00B6464C" w:rsidRPr="00B6464C" w:rsidRDefault="00B6464C" w:rsidP="00B6464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6464C">
        <w:rPr>
          <w:sz w:val="36"/>
          <w:szCs w:val="36"/>
        </w:rPr>
        <w:t>Odczytam</w:t>
      </w:r>
      <w:r w:rsidRPr="00B6464C">
        <w:rPr>
          <w:sz w:val="36"/>
          <w:szCs w:val="36"/>
        </w:rPr>
        <w:t xml:space="preserve"> temperaturę na termometrze, </w:t>
      </w:r>
      <w:r w:rsidRPr="00B6464C">
        <w:rPr>
          <w:sz w:val="36"/>
          <w:szCs w:val="36"/>
        </w:rPr>
        <w:t xml:space="preserve">zidentyfikuję </w:t>
      </w:r>
      <w:r w:rsidRPr="00B6464C">
        <w:rPr>
          <w:sz w:val="36"/>
          <w:szCs w:val="36"/>
        </w:rPr>
        <w:t xml:space="preserve"> gorączkę jako reakcję obronną organizmu</w:t>
      </w:r>
      <w:r w:rsidRPr="00B6464C">
        <w:rPr>
          <w:sz w:val="36"/>
          <w:szCs w:val="36"/>
        </w:rPr>
        <w:t>.</w:t>
      </w:r>
    </w:p>
    <w:p w:rsidR="00B6464C" w:rsidRPr="00B6464C" w:rsidRDefault="00B6464C" w:rsidP="00B6464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6464C">
        <w:rPr>
          <w:sz w:val="36"/>
          <w:szCs w:val="36"/>
        </w:rPr>
        <w:t>Wyjaśnię</w:t>
      </w:r>
      <w:r w:rsidRPr="00B6464C">
        <w:rPr>
          <w:sz w:val="36"/>
          <w:szCs w:val="36"/>
        </w:rPr>
        <w:t xml:space="preserve"> </w:t>
      </w:r>
      <w:r w:rsidRPr="00B6464C">
        <w:rPr>
          <w:sz w:val="36"/>
          <w:szCs w:val="36"/>
        </w:rPr>
        <w:t>pojęcie: pasożyt, podam</w:t>
      </w:r>
      <w:r w:rsidRPr="00B6464C">
        <w:rPr>
          <w:sz w:val="36"/>
          <w:szCs w:val="36"/>
        </w:rPr>
        <w:t xml:space="preserve"> przykłady pasożytów zewnętrznych i wewnętrznych człowieka</w:t>
      </w:r>
      <w:r w:rsidRPr="00B6464C">
        <w:rPr>
          <w:sz w:val="36"/>
          <w:szCs w:val="36"/>
        </w:rPr>
        <w:t>.</w:t>
      </w:r>
    </w:p>
    <w:p w:rsidR="00B6464C" w:rsidRPr="00B6464C" w:rsidRDefault="00B6464C" w:rsidP="00B6464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6464C">
        <w:rPr>
          <w:sz w:val="36"/>
          <w:szCs w:val="36"/>
        </w:rPr>
        <w:t>Wyróżnię</w:t>
      </w:r>
      <w:r w:rsidRPr="00B6464C">
        <w:rPr>
          <w:sz w:val="36"/>
          <w:szCs w:val="36"/>
        </w:rPr>
        <w:t xml:space="preserve"> zachowania człowieka zapobiegające chorobom pasożytniczym</w:t>
      </w:r>
      <w:r w:rsidRPr="00B6464C">
        <w:rPr>
          <w:sz w:val="36"/>
          <w:szCs w:val="36"/>
        </w:rPr>
        <w:t>.</w:t>
      </w:r>
    </w:p>
    <w:p w:rsidR="00B6464C" w:rsidRPr="00B6464C" w:rsidRDefault="00B6464C" w:rsidP="00B6464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6464C">
        <w:rPr>
          <w:sz w:val="36"/>
          <w:szCs w:val="36"/>
        </w:rPr>
        <w:t>Wyjaśnię</w:t>
      </w:r>
      <w:r w:rsidRPr="00B6464C">
        <w:rPr>
          <w:sz w:val="36"/>
          <w:szCs w:val="36"/>
        </w:rPr>
        <w:t>, że rozmrożonych lodów nie można spożywać</w:t>
      </w:r>
      <w:r w:rsidRPr="00B6464C">
        <w:rPr>
          <w:sz w:val="36"/>
          <w:szCs w:val="36"/>
        </w:rPr>
        <w:t>.</w:t>
      </w:r>
    </w:p>
    <w:p w:rsidR="00B6464C" w:rsidRPr="00B6464C" w:rsidRDefault="00B6464C" w:rsidP="00B6464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6464C">
        <w:rPr>
          <w:sz w:val="36"/>
          <w:szCs w:val="36"/>
        </w:rPr>
        <w:t>Podaję</w:t>
      </w:r>
      <w:r w:rsidRPr="00B6464C">
        <w:rPr>
          <w:sz w:val="36"/>
          <w:szCs w:val="36"/>
        </w:rPr>
        <w:t xml:space="preserve"> przykłady alergenów</w:t>
      </w:r>
      <w:r w:rsidRPr="00B6464C">
        <w:rPr>
          <w:sz w:val="36"/>
          <w:szCs w:val="36"/>
        </w:rPr>
        <w:t>.</w:t>
      </w:r>
    </w:p>
    <w:p w:rsidR="00B6464C" w:rsidRPr="00B6464C" w:rsidRDefault="00B6464C" w:rsidP="00B6464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6464C">
        <w:rPr>
          <w:sz w:val="36"/>
          <w:szCs w:val="36"/>
        </w:rPr>
        <w:t>Wymienię</w:t>
      </w:r>
      <w:r w:rsidRPr="00B6464C">
        <w:rPr>
          <w:sz w:val="36"/>
          <w:szCs w:val="36"/>
        </w:rPr>
        <w:t xml:space="preserve"> czynniki wpływające na rozwój chorób nowotworowych</w:t>
      </w:r>
      <w:r w:rsidRPr="00B6464C">
        <w:rPr>
          <w:sz w:val="36"/>
          <w:szCs w:val="36"/>
        </w:rPr>
        <w:t>.</w:t>
      </w:r>
    </w:p>
    <w:p w:rsidR="00B6464C" w:rsidRPr="00B6464C" w:rsidRDefault="00B6464C" w:rsidP="00B6464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6464C">
        <w:rPr>
          <w:sz w:val="36"/>
          <w:szCs w:val="36"/>
        </w:rPr>
        <w:t>Ocenię</w:t>
      </w:r>
      <w:r w:rsidRPr="00B6464C">
        <w:rPr>
          <w:sz w:val="36"/>
          <w:szCs w:val="36"/>
        </w:rPr>
        <w:t xml:space="preserve"> swoją szkołę, czy jest przyjazna dla osób niepełnosprawnych</w:t>
      </w:r>
      <w:r w:rsidRPr="00B6464C">
        <w:rPr>
          <w:sz w:val="36"/>
          <w:szCs w:val="36"/>
        </w:rPr>
        <w:t>.</w:t>
      </w:r>
    </w:p>
    <w:p w:rsidR="00B6464C" w:rsidRPr="00B6464C" w:rsidRDefault="00B6464C" w:rsidP="00B6464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6464C">
        <w:rPr>
          <w:sz w:val="36"/>
          <w:szCs w:val="36"/>
        </w:rPr>
        <w:t>Wyjaśnię</w:t>
      </w:r>
      <w:r w:rsidRPr="00B6464C">
        <w:rPr>
          <w:sz w:val="36"/>
          <w:szCs w:val="36"/>
        </w:rPr>
        <w:t xml:space="preserve"> rolę szczepień ochronnych</w:t>
      </w:r>
      <w:r w:rsidRPr="00B6464C">
        <w:rPr>
          <w:sz w:val="36"/>
          <w:szCs w:val="36"/>
        </w:rPr>
        <w:t>.</w:t>
      </w:r>
    </w:p>
    <w:p w:rsidR="00B6464C" w:rsidRPr="00B6464C" w:rsidRDefault="00B6464C" w:rsidP="00B6464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6464C">
        <w:rPr>
          <w:sz w:val="36"/>
          <w:szCs w:val="36"/>
        </w:rPr>
        <w:t xml:space="preserve">Identyfikuję </w:t>
      </w:r>
      <w:r w:rsidRPr="00B6464C">
        <w:rPr>
          <w:sz w:val="36"/>
          <w:szCs w:val="36"/>
        </w:rPr>
        <w:t xml:space="preserve"> sytuacje, które mogą zaistnieć w drodze do szkoły, a które mogą zagrażać życiu lub zdrowiu</w:t>
      </w:r>
      <w:r w:rsidRPr="00B6464C">
        <w:rPr>
          <w:sz w:val="36"/>
          <w:szCs w:val="36"/>
        </w:rPr>
        <w:t>.</w:t>
      </w:r>
    </w:p>
    <w:p w:rsidR="00B6464C" w:rsidRPr="00B6464C" w:rsidRDefault="00B6464C" w:rsidP="00B6464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6464C">
        <w:rPr>
          <w:sz w:val="36"/>
          <w:szCs w:val="36"/>
        </w:rPr>
        <w:t>O</w:t>
      </w:r>
      <w:r w:rsidRPr="00B6464C">
        <w:rPr>
          <w:sz w:val="36"/>
          <w:szCs w:val="36"/>
        </w:rPr>
        <w:t>mawia</w:t>
      </w:r>
      <w:r w:rsidRPr="00B6464C">
        <w:rPr>
          <w:sz w:val="36"/>
          <w:szCs w:val="36"/>
        </w:rPr>
        <w:t>m</w:t>
      </w:r>
      <w:r w:rsidRPr="00B6464C">
        <w:rPr>
          <w:sz w:val="36"/>
          <w:szCs w:val="36"/>
        </w:rPr>
        <w:t xml:space="preserve"> zasady bezpiecznego korzystania z urządzeń elektrycznych i gazowych</w:t>
      </w:r>
    </w:p>
    <w:p w:rsidR="00B6464C" w:rsidRPr="00B6464C" w:rsidRDefault="00B6464C" w:rsidP="00B6464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6464C">
        <w:rPr>
          <w:sz w:val="36"/>
          <w:szCs w:val="36"/>
        </w:rPr>
        <w:t>Wymienię</w:t>
      </w:r>
      <w:r w:rsidRPr="00B6464C">
        <w:rPr>
          <w:sz w:val="36"/>
          <w:szCs w:val="36"/>
        </w:rPr>
        <w:t xml:space="preserve"> przykłady działań profilaktycznych, które pomagają zachować zdrowie</w:t>
      </w:r>
      <w:r w:rsidRPr="00B6464C">
        <w:rPr>
          <w:sz w:val="36"/>
          <w:szCs w:val="36"/>
        </w:rPr>
        <w:t>.</w:t>
      </w:r>
    </w:p>
    <w:sectPr w:rsidR="00B6464C" w:rsidRPr="00B6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0D09"/>
    <w:multiLevelType w:val="hybridMultilevel"/>
    <w:tmpl w:val="16924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4C"/>
    <w:rsid w:val="002E4656"/>
    <w:rsid w:val="00B0361D"/>
    <w:rsid w:val="00B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94A2"/>
  <w15:chartTrackingRefBased/>
  <w15:docId w15:val="{A87150C6-04B7-40D7-9D6B-843B7EF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64C"/>
    <w:pPr>
      <w:ind w:left="720"/>
      <w:contextualSpacing/>
    </w:pPr>
  </w:style>
  <w:style w:type="character" w:customStyle="1" w:styleId="TabelakomrkiZnak">
    <w:name w:val="Tabela komórki Znak"/>
    <w:basedOn w:val="Domylnaczcionkaakapitu"/>
    <w:link w:val="Tabelakomrki"/>
    <w:locked/>
    <w:rsid w:val="00B6464C"/>
    <w:rPr>
      <w:rFonts w:ascii="Times New Roman" w:eastAsiaTheme="minorEastAsia" w:hAnsi="Times New Roman" w:cs="Times New Roman"/>
      <w:color w:val="000000" w:themeColor="text1"/>
      <w:sz w:val="24"/>
      <w:lang w:eastAsia="pl-PL"/>
    </w:rPr>
  </w:style>
  <w:style w:type="paragraph" w:customStyle="1" w:styleId="Tabelakomrki">
    <w:name w:val="Tabela komórki"/>
    <w:basedOn w:val="Normalny"/>
    <w:link w:val="TabelakomrkiZnak"/>
    <w:autoRedefine/>
    <w:qFormat/>
    <w:rsid w:val="00B6464C"/>
    <w:pPr>
      <w:spacing w:after="120" w:line="240" w:lineRule="auto"/>
      <w:ind w:left="360"/>
    </w:pPr>
    <w:rPr>
      <w:rFonts w:ascii="Times New Roman" w:eastAsiaTheme="minorEastAsia" w:hAnsi="Times New Roman" w:cs="Times New Roman"/>
      <w:color w:val="000000" w:themeColor="text1"/>
      <w:sz w:val="24"/>
      <w:lang w:eastAsia="pl-PL"/>
    </w:rPr>
  </w:style>
  <w:style w:type="table" w:styleId="Tabela-Siatka">
    <w:name w:val="Table Grid"/>
    <w:basedOn w:val="Standardowy"/>
    <w:uiPriority w:val="59"/>
    <w:rsid w:val="00B6464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2016-01-17T10:13:00Z</dcterms:created>
  <dcterms:modified xsi:type="dcterms:W3CDTF">2016-01-17T10:25:00Z</dcterms:modified>
</cp:coreProperties>
</file>